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6FC8" w:rsidRPr="00AB70CE" w:rsidRDefault="008E6FC8" w:rsidP="008E6FC8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【</w:t>
      </w:r>
      <w:r>
        <w:rPr>
          <w:rFonts w:ascii="標楷體" w:eastAsia="標楷體" w:hAnsi="標楷體" w:hint="eastAsia"/>
          <w:b/>
          <w:sz w:val="28"/>
          <w:szCs w:val="28"/>
        </w:rPr>
        <w:t>21202</w:t>
      </w:r>
      <w:r w:rsidRPr="00AB70CE">
        <w:rPr>
          <w:rFonts w:ascii="標楷體" w:eastAsia="標楷體" w:hAnsi="標楷體" w:hint="eastAsia"/>
          <w:b/>
          <w:sz w:val="28"/>
          <w:szCs w:val="28"/>
        </w:rPr>
        <w:t xml:space="preserve">　</w:t>
      </w:r>
      <w:r>
        <w:rPr>
          <w:rFonts w:ascii="標楷體" w:eastAsia="標楷體" w:hAnsi="標楷體" w:hint="eastAsia"/>
          <w:b/>
          <w:sz w:val="28"/>
          <w:szCs w:val="28"/>
        </w:rPr>
        <w:t>信用卡整合資料查詢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】</w:t>
      </w:r>
    </w:p>
    <w:p w:rsidR="008E6FC8" w:rsidRPr="00AB70CE" w:rsidRDefault="008E6FC8" w:rsidP="008E6FC8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8E6FC8" w:rsidRPr="00AB70CE" w:rsidTr="007E7B8F">
        <w:tc>
          <w:tcPr>
            <w:tcW w:w="1976" w:type="dxa"/>
            <w:shd w:val="clear" w:color="auto" w:fill="FFFF99"/>
          </w:tcPr>
          <w:p w:rsidR="008E6FC8" w:rsidRPr="00AB70CE" w:rsidRDefault="008E6FC8" w:rsidP="007E7B8F">
            <w:pPr>
              <w:rPr>
                <w:rFonts w:ascii="標楷體" w:eastAsia="標楷體" w:hAnsi="標楷體"/>
              </w:rPr>
            </w:pPr>
            <w:r w:rsidRPr="00AB70CE">
              <w:rPr>
                <w:rFonts w:ascii="標楷體" w:eastAsia="標楷體" w:hAnsi="標楷體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8E6FC8" w:rsidRPr="00AB70CE" w:rsidRDefault="008E6FC8" w:rsidP="007E7B8F">
            <w:pPr>
              <w:rPr>
                <w:rFonts w:ascii="標楷體" w:eastAsia="標楷體" w:hAnsi="標楷體"/>
              </w:rPr>
            </w:pPr>
            <w:r w:rsidRPr="00AB70CE">
              <w:rPr>
                <w:rFonts w:ascii="標楷體" w:eastAsia="標楷體" w:hAnsi="標楷體" w:hint="eastAsia"/>
              </w:rPr>
              <w:t>原交易名稱</w:t>
            </w:r>
          </w:p>
        </w:tc>
      </w:tr>
      <w:tr w:rsidR="008E6FC8" w:rsidRPr="00AB70CE" w:rsidTr="007E7B8F">
        <w:tc>
          <w:tcPr>
            <w:tcW w:w="1976" w:type="dxa"/>
          </w:tcPr>
          <w:p w:rsidR="008E6FC8" w:rsidRPr="00AB70CE" w:rsidRDefault="008E6FC8" w:rsidP="007E7B8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T992</w:t>
            </w:r>
          </w:p>
        </w:tc>
        <w:tc>
          <w:tcPr>
            <w:tcW w:w="6300" w:type="dxa"/>
          </w:tcPr>
          <w:p w:rsidR="008E6FC8" w:rsidRPr="00AB70CE" w:rsidRDefault="00535057" w:rsidP="007E7B8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啟動其他</w:t>
            </w:r>
            <w:r w:rsidR="008E6FC8">
              <w:rPr>
                <w:rFonts w:ascii="標楷體" w:eastAsia="標楷體" w:hAnsi="標楷體" w:hint="eastAsia"/>
              </w:rPr>
              <w:t>系統</w:t>
            </w:r>
            <w:r>
              <w:rPr>
                <w:rFonts w:ascii="標楷體" w:eastAsia="標楷體" w:hAnsi="標楷體" w:hint="eastAsia"/>
              </w:rPr>
              <w:t>-信用卡查詢系統</w:t>
            </w:r>
          </w:p>
        </w:tc>
      </w:tr>
    </w:tbl>
    <w:p w:rsidR="008E6FC8" w:rsidRDefault="008E6FC8" w:rsidP="008E6F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‧整合原交易如上。</w:t>
      </w:r>
    </w:p>
    <w:p w:rsidR="008E6FC8" w:rsidRDefault="008E6FC8" w:rsidP="008E6FC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‧可供查詢顧客信用卡整合資料。</w:t>
      </w:r>
    </w:p>
    <w:p w:rsidR="008E6FC8" w:rsidRPr="00C16630" w:rsidRDefault="008E6FC8" w:rsidP="008E6FC8">
      <w:pPr>
        <w:rPr>
          <w:rFonts w:ascii="標楷體" w:eastAsia="標楷體" w:hAnsi="標楷體"/>
        </w:rPr>
      </w:pPr>
    </w:p>
    <w:p w:rsidR="008E6FC8" w:rsidRPr="00AB70CE" w:rsidRDefault="008E6FC8" w:rsidP="008E6FC8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貳、執行路徑</w:t>
      </w:r>
    </w:p>
    <w:p w:rsidR="008E6FC8" w:rsidRPr="00AB70CE" w:rsidRDefault="008E6FC8" w:rsidP="008E6FC8">
      <w:pPr>
        <w:pStyle w:val="a7"/>
        <w:ind w:leftChars="0"/>
        <w:rPr>
          <w:rFonts w:ascii="標楷體" w:eastAsia="標楷體" w:hAnsi="標楷體"/>
        </w:rPr>
      </w:pPr>
      <w:r w:rsidRPr="008E6FC8">
        <w:rPr>
          <w:rFonts w:ascii="標楷體" w:eastAsia="標楷體" w:hAnsi="標楷體" w:hint="eastAsia"/>
        </w:rPr>
        <w:t>查詢</w:t>
      </w:r>
      <w:r w:rsidRPr="00AB70CE">
        <w:rPr>
          <w:rFonts w:ascii="Segoe UI Emoji" w:eastAsia="Segoe UI Emoji" w:hAnsi="Segoe UI Emoji" w:cs="Segoe UI Emoji"/>
        </w:rPr>
        <w:t>→</w:t>
      </w:r>
      <w:r w:rsidRPr="008E6FC8">
        <w:rPr>
          <w:rFonts w:ascii="標楷體" w:eastAsia="標楷體" w:hAnsi="標楷體" w:hint="eastAsia"/>
        </w:rPr>
        <w:t>其他</w:t>
      </w:r>
      <w:r w:rsidRPr="00AB70CE">
        <w:rPr>
          <w:rFonts w:ascii="Segoe UI Emoji" w:eastAsia="Segoe UI Emoji" w:hAnsi="Segoe UI Emoji" w:cs="Segoe UI Emoji"/>
        </w:rPr>
        <w:t>→</w:t>
      </w:r>
      <w:r w:rsidRPr="008E6FC8">
        <w:rPr>
          <w:rFonts w:ascii="標楷體" w:eastAsia="標楷體" w:hAnsi="標楷體" w:hint="eastAsia"/>
        </w:rPr>
        <w:t>信用卡整合資料查詢</w:t>
      </w:r>
    </w:p>
    <w:p w:rsidR="008E6FC8" w:rsidRPr="008E6FC8" w:rsidRDefault="008E6FC8" w:rsidP="008E6FC8">
      <w:pPr>
        <w:rPr>
          <w:rFonts w:ascii="標楷體" w:eastAsia="標楷體" w:hAnsi="標楷體"/>
        </w:rPr>
      </w:pPr>
    </w:p>
    <w:p w:rsidR="008E6FC8" w:rsidRDefault="008E6FC8" w:rsidP="008E6FC8">
      <w:pPr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參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ascii="標楷體" w:eastAsia="標楷體" w:hAnsi="標楷體" w:hint="eastAsia"/>
          <w:b/>
          <w:sz w:val="28"/>
          <w:szCs w:val="28"/>
        </w:rPr>
        <w:t>操作及業務規則說明</w:t>
      </w:r>
    </w:p>
    <w:p w:rsidR="00B8535E" w:rsidRPr="00AB70CE" w:rsidRDefault="00B8535E" w:rsidP="008E6FC8">
      <w:pPr>
        <w:rPr>
          <w:rFonts w:ascii="標楷體" w:eastAsia="標楷體" w:hAnsi="標楷體"/>
          <w:b/>
          <w:sz w:val="28"/>
          <w:szCs w:val="28"/>
        </w:rPr>
      </w:pPr>
      <w:r>
        <w:rPr>
          <w:rFonts w:hint="eastAsia"/>
          <w:b/>
          <w:bCs/>
          <w:noProof/>
        </w:rPr>
        <w:t xml:space="preserve">　　</w:t>
      </w:r>
      <w:r w:rsidRPr="008E6FC8">
        <w:rPr>
          <w:rFonts w:ascii="標楷體" w:eastAsia="標楷體" w:hAnsi="標楷體"/>
          <w:noProof/>
        </w:rPr>
        <w:t>依欲查詢之資料選取不同之作業類別</w:t>
      </w:r>
      <w:r w:rsidRPr="008E6FC8">
        <w:rPr>
          <w:rFonts w:ascii="標楷體" w:eastAsia="標楷體" w:hAnsi="標楷體" w:hint="eastAsia"/>
          <w:noProof/>
        </w:rPr>
        <w:t>，</w:t>
      </w:r>
      <w:r w:rsidRPr="008E6FC8">
        <w:rPr>
          <w:rFonts w:ascii="標楷體" w:eastAsia="標楷體" w:hAnsi="標楷體"/>
          <w:noProof/>
        </w:rPr>
        <w:t>「統一編號」、「信用卡號」、「繳款編號」三者可擇一輸入。</w:t>
      </w:r>
    </w:p>
    <w:p w:rsidR="008E6FC8" w:rsidRDefault="008E6FC8" w:rsidP="008E6FC8">
      <w:pPr>
        <w:rPr>
          <w:b/>
          <w:bCs/>
          <w:noProof/>
        </w:rPr>
      </w:pPr>
      <w:r w:rsidRPr="00A623A0">
        <w:rPr>
          <w:rFonts w:ascii="標楷體" w:eastAsia="標楷體" w:hAnsi="標楷體" w:hint="eastAsia"/>
          <w:b/>
        </w:rPr>
        <w:t>一、作業類別：1-</w:t>
      </w:r>
      <w:r>
        <w:rPr>
          <w:rFonts w:ascii="標楷體" w:eastAsia="標楷體" w:hAnsi="標楷體" w:hint="eastAsia"/>
          <w:b/>
        </w:rPr>
        <w:t>基本資料查詢</w:t>
      </w:r>
    </w:p>
    <w:p w:rsidR="003C348F" w:rsidRPr="008E6FC8" w:rsidRDefault="00B8535E">
      <w:pPr>
        <w:rPr>
          <w:rFonts w:ascii="標楷體" w:eastAsia="標楷體" w:hAnsi="標楷體" w:hint="eastAsia"/>
          <w:noProof/>
        </w:rPr>
      </w:pPr>
      <w:r>
        <w:rPr>
          <w:rFonts w:ascii="標楷體" w:eastAsia="標楷體" w:hAnsi="標楷體" w:hint="eastAsia"/>
          <w:noProof/>
        </w:rPr>
        <w:t xml:space="preserve">　　「作業類別」點選「1-基本資料查詢」，</w:t>
      </w:r>
      <w:r w:rsidRPr="008E6FC8">
        <w:rPr>
          <w:rFonts w:ascii="標楷體" w:eastAsia="標楷體" w:hAnsi="標楷體"/>
          <w:noProof/>
        </w:rPr>
        <w:t>「統一編號」、「信用卡號」、「繳款編號」三者可擇一輸入</w:t>
      </w:r>
      <w:r>
        <w:rPr>
          <w:rFonts w:ascii="標楷體" w:eastAsia="標楷體" w:hAnsi="標楷體" w:hint="eastAsia"/>
          <w:noProof/>
        </w:rPr>
        <w:t>，輸入後點選【執行】，</w:t>
      </w:r>
      <w:r w:rsidR="008E6FC8" w:rsidRPr="008E6FC8">
        <w:rPr>
          <w:rFonts w:ascii="標楷體" w:eastAsia="標楷體" w:hAnsi="標楷體" w:hint="eastAsia"/>
          <w:noProof/>
        </w:rPr>
        <w:t>系統帶出查詢結果畫面，下方可再依欲查詢資料點選不同之</w:t>
      </w:r>
      <w:r w:rsidR="008E6FC8">
        <w:rPr>
          <w:rFonts w:ascii="標楷體" w:eastAsia="標楷體" w:hAnsi="標楷體" w:hint="eastAsia"/>
        </w:rPr>
        <w:t>【</w:t>
      </w:r>
      <w:r w:rsidR="008E6FC8" w:rsidRPr="008E6FC8">
        <w:rPr>
          <w:rFonts w:ascii="標楷體" w:eastAsia="標楷體" w:hAnsi="標楷體" w:hint="eastAsia"/>
          <w:noProof/>
        </w:rPr>
        <w:t>發卡資料查詢</w:t>
      </w:r>
      <w:r w:rsidR="008E6FC8">
        <w:rPr>
          <w:rFonts w:ascii="標楷體" w:eastAsia="標楷體" w:hAnsi="標楷體" w:hint="eastAsia"/>
        </w:rPr>
        <w:t>】</w:t>
      </w:r>
      <w:r w:rsidR="008E6FC8" w:rsidRPr="008E6FC8">
        <w:rPr>
          <w:rFonts w:ascii="標楷體" w:eastAsia="標楷體" w:hAnsi="標楷體" w:hint="eastAsia"/>
          <w:noProof/>
        </w:rPr>
        <w:t>、</w:t>
      </w:r>
      <w:r w:rsidR="008E6FC8">
        <w:rPr>
          <w:rFonts w:ascii="標楷體" w:eastAsia="標楷體" w:hAnsi="標楷體" w:hint="eastAsia"/>
        </w:rPr>
        <w:t>【</w:t>
      </w:r>
      <w:r w:rsidR="008E6FC8" w:rsidRPr="008E6FC8">
        <w:rPr>
          <w:rFonts w:ascii="標楷體" w:eastAsia="標楷體" w:hAnsi="標楷體" w:hint="eastAsia"/>
          <w:noProof/>
        </w:rPr>
        <w:t>歷史繳款資料查詢</w:t>
      </w:r>
      <w:r w:rsidR="008E6FC8">
        <w:rPr>
          <w:rFonts w:ascii="標楷體" w:eastAsia="標楷體" w:hAnsi="標楷體" w:hint="eastAsia"/>
        </w:rPr>
        <w:t>】</w:t>
      </w:r>
      <w:r w:rsidR="008E6FC8" w:rsidRPr="008E6FC8">
        <w:rPr>
          <w:rFonts w:ascii="標楷體" w:eastAsia="標楷體" w:hAnsi="標楷體" w:hint="eastAsia"/>
          <w:noProof/>
        </w:rPr>
        <w:t>、</w:t>
      </w:r>
      <w:r w:rsidR="008E6FC8">
        <w:rPr>
          <w:rFonts w:ascii="標楷體" w:eastAsia="標楷體" w:hAnsi="標楷體" w:hint="eastAsia"/>
        </w:rPr>
        <w:t>【</w:t>
      </w:r>
      <w:r w:rsidR="008E6FC8" w:rsidRPr="008E6FC8">
        <w:rPr>
          <w:rFonts w:ascii="標楷體" w:eastAsia="標楷體" w:hAnsi="標楷體" w:hint="eastAsia"/>
          <w:noProof/>
        </w:rPr>
        <w:t>行銷活動資訊查詢</w:t>
      </w:r>
      <w:r w:rsidR="008E6FC8">
        <w:rPr>
          <w:rFonts w:ascii="標楷體" w:eastAsia="標楷體" w:hAnsi="標楷體" w:hint="eastAsia"/>
        </w:rPr>
        <w:t>】</w:t>
      </w:r>
      <w:r w:rsidR="008E6FC8" w:rsidRPr="008E6FC8">
        <w:rPr>
          <w:rFonts w:ascii="標楷體" w:eastAsia="標楷體" w:hAnsi="標楷體" w:hint="eastAsia"/>
          <w:noProof/>
        </w:rPr>
        <w:t>及</w:t>
      </w:r>
      <w:r w:rsidR="008E6FC8">
        <w:rPr>
          <w:rFonts w:ascii="標楷體" w:eastAsia="標楷體" w:hAnsi="標楷體" w:hint="eastAsia"/>
        </w:rPr>
        <w:t>【</w:t>
      </w:r>
      <w:r w:rsidR="008E6FC8" w:rsidRPr="008E6FC8">
        <w:rPr>
          <w:rFonts w:ascii="標楷體" w:eastAsia="標楷體" w:hAnsi="標楷體" w:hint="eastAsia"/>
          <w:noProof/>
        </w:rPr>
        <w:t>卡友貸</w:t>
      </w:r>
      <w:r w:rsidR="00535057">
        <w:rPr>
          <w:rFonts w:ascii="標楷體" w:eastAsia="標楷體" w:hAnsi="標楷體" w:hint="eastAsia"/>
          <w:noProof/>
        </w:rPr>
        <w:t>查詢</w:t>
      </w:r>
      <w:bookmarkStart w:id="0" w:name="_GoBack"/>
      <w:bookmarkEnd w:id="0"/>
      <w:r w:rsidR="008E6FC8">
        <w:rPr>
          <w:rFonts w:ascii="標楷體" w:eastAsia="標楷體" w:hAnsi="標楷體" w:hint="eastAsia"/>
        </w:rPr>
        <w:t>】</w:t>
      </w:r>
      <w:r w:rsidR="008E6FC8" w:rsidRPr="008E6FC8">
        <w:rPr>
          <w:rFonts w:ascii="標楷體" w:eastAsia="標楷體" w:hAnsi="標楷體" w:hint="eastAsia"/>
          <w:noProof/>
        </w:rPr>
        <w:t>按鈕於同一交易畫面，毋須再返回主頁面操作。</w:t>
      </w:r>
    </w:p>
    <w:p w:rsidR="00050397" w:rsidRDefault="00C44D1C" w:rsidP="00050397">
      <w:r>
        <w:rPr>
          <w:noProof/>
        </w:rPr>
        <w:drawing>
          <wp:inline distT="0" distB="0" distL="0" distR="0" wp14:anchorId="6404681E" wp14:editId="4CBEEE34">
            <wp:extent cx="6068230" cy="3286897"/>
            <wp:effectExtent l="0" t="0" r="889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0245" cy="32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1C" w:rsidRDefault="00FF058F">
      <w:r>
        <w:rPr>
          <w:noProof/>
        </w:rPr>
        <w:lastRenderedPageBreak/>
        <w:drawing>
          <wp:inline distT="0" distB="0" distL="0" distR="0" wp14:anchorId="016A5F89" wp14:editId="65757D91">
            <wp:extent cx="6104238" cy="3306401"/>
            <wp:effectExtent l="0" t="0" r="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4625" cy="331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8F" w:rsidRDefault="00237D37">
      <w:r>
        <w:rPr>
          <w:noProof/>
        </w:rPr>
        <w:drawing>
          <wp:inline distT="0" distB="0" distL="0" distR="0">
            <wp:extent cx="6087762" cy="3313796"/>
            <wp:effectExtent l="0" t="0" r="8255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57" cy="332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FC8" w:rsidRDefault="008E6FC8">
      <w:r>
        <w:rPr>
          <w:rFonts w:ascii="標楷體" w:eastAsia="標楷體" w:hAnsi="標楷體" w:hint="eastAsia"/>
        </w:rPr>
        <w:t>※</w:t>
      </w:r>
      <w:r w:rsidRPr="00CD532F">
        <w:rPr>
          <w:rFonts w:ascii="標楷體" w:eastAsia="標楷體" w:hAnsi="標楷體" w:hint="eastAsia"/>
        </w:rPr>
        <w:t>特殊情境：</w:t>
      </w:r>
    </w:p>
    <w:p w:rsidR="003C348F" w:rsidRPr="008E6FC8" w:rsidRDefault="008E6FC8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t xml:space="preserve">　　</w:t>
      </w:r>
      <w:r w:rsidRPr="008E6FC8">
        <w:rPr>
          <w:rFonts w:ascii="標楷體" w:eastAsia="標楷體" w:hAnsi="標楷體" w:hint="eastAsia"/>
          <w:noProof/>
        </w:rPr>
        <w:t>若</w:t>
      </w:r>
      <w:r w:rsidRPr="008E6FC8">
        <w:rPr>
          <w:rFonts w:ascii="標楷體" w:eastAsia="標楷體" w:hAnsi="標楷體"/>
          <w:noProof/>
        </w:rPr>
        <w:t>輸入「統一編號」遇重號時，</w:t>
      </w:r>
      <w:r>
        <w:rPr>
          <w:rFonts w:ascii="標楷體" w:eastAsia="標楷體" w:hAnsi="標楷體" w:hint="eastAsia"/>
        </w:rPr>
        <w:t>【</w:t>
      </w:r>
      <w:r w:rsidR="006805D6" w:rsidRPr="008E6FC8">
        <w:rPr>
          <w:rFonts w:ascii="標楷體" w:eastAsia="標楷體" w:hAnsi="標楷體" w:hint="eastAsia"/>
        </w:rPr>
        <w:t>執行</w:t>
      </w:r>
      <w:r>
        <w:rPr>
          <w:rFonts w:ascii="標楷體" w:eastAsia="標楷體" w:hAnsi="標楷體" w:hint="eastAsia"/>
        </w:rPr>
        <w:t>】</w:t>
      </w:r>
      <w:r w:rsidR="006805D6" w:rsidRPr="008E6FC8">
        <w:rPr>
          <w:rFonts w:ascii="標楷體" w:eastAsia="標楷體" w:hAnsi="標楷體" w:hint="eastAsia"/>
        </w:rPr>
        <w:t>後，交易訊息列會回覆</w:t>
      </w:r>
      <w:r w:rsidR="006805D6" w:rsidRPr="003C348F">
        <w:rPr>
          <w:rFonts w:ascii="標楷體" w:eastAsia="標楷體" w:hAnsi="標楷體" w:hint="eastAsia"/>
        </w:rPr>
        <w:t xml:space="preserve">[錯誤] </w:t>
      </w:r>
      <w:r w:rsidR="006805D6" w:rsidRPr="003C348F">
        <w:rPr>
          <w:rFonts w:ascii="Arial" w:eastAsia="標楷體" w:hAnsi="Arial" w:cs="Arial"/>
        </w:rPr>
        <w:t>MQ</w:t>
      </w:r>
      <w:r w:rsidR="006805D6" w:rsidRPr="003C348F">
        <w:rPr>
          <w:rFonts w:ascii="標楷體" w:eastAsia="標楷體" w:hAnsi="標楷體" w:hint="eastAsia"/>
        </w:rPr>
        <w:t xml:space="preserve">訊息: </w:t>
      </w:r>
      <w:r w:rsidR="006805D6" w:rsidRPr="003C348F">
        <w:rPr>
          <w:rFonts w:ascii="Arial" w:eastAsia="標楷體" w:hAnsi="Arial" w:cs="Arial"/>
        </w:rPr>
        <w:t>ID</w:t>
      </w:r>
      <w:r w:rsidR="006805D6" w:rsidRPr="003C348F">
        <w:rPr>
          <w:rFonts w:ascii="標楷體" w:eastAsia="標楷體" w:hAnsi="標楷體" w:hint="eastAsia"/>
        </w:rPr>
        <w:t>重號</w:t>
      </w:r>
      <w:r w:rsidR="006805D6" w:rsidRPr="008E6FC8">
        <w:rPr>
          <w:rFonts w:ascii="標楷體" w:eastAsia="標楷體" w:hAnsi="標楷體" w:hint="eastAsia"/>
        </w:rPr>
        <w:t>，</w:t>
      </w:r>
      <w:r w:rsidRPr="008E6FC8">
        <w:rPr>
          <w:rFonts w:ascii="標楷體" w:eastAsia="標楷體" w:hAnsi="標楷體" w:hint="eastAsia"/>
        </w:rPr>
        <w:t>畫面</w:t>
      </w:r>
      <w:r>
        <w:rPr>
          <w:rFonts w:ascii="標楷體" w:eastAsia="標楷體" w:hAnsi="標楷體" w:hint="eastAsia"/>
        </w:rPr>
        <w:t>會</w:t>
      </w:r>
      <w:r w:rsidRPr="008E6FC8">
        <w:rPr>
          <w:rFonts w:ascii="標楷體" w:eastAsia="標楷體" w:hAnsi="標楷體" w:hint="eastAsia"/>
        </w:rPr>
        <w:t>帶出「出生日期」欄位</w:t>
      </w:r>
      <w:r w:rsidR="003C348F">
        <w:rPr>
          <w:rFonts w:ascii="標楷體" w:eastAsia="標楷體" w:hAnsi="標楷體" w:hint="eastAsia"/>
        </w:rPr>
        <w:t>，</w:t>
      </w:r>
      <w:r w:rsidR="006805D6" w:rsidRPr="008E6FC8">
        <w:rPr>
          <w:rFonts w:ascii="標楷體" w:eastAsia="標楷體" w:hAnsi="標楷體" w:hint="eastAsia"/>
        </w:rPr>
        <w:t>輸入「出生日期」後即可查詢。</w:t>
      </w:r>
    </w:p>
    <w:p w:rsidR="006805D6" w:rsidRDefault="006805D6">
      <w:r>
        <w:rPr>
          <w:noProof/>
        </w:rPr>
        <w:drawing>
          <wp:inline distT="0" distB="0" distL="0" distR="0" wp14:anchorId="69A3682B" wp14:editId="307D1509">
            <wp:extent cx="6112476" cy="3310863"/>
            <wp:effectExtent l="0" t="0" r="3175" b="444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4266" cy="33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D6" w:rsidRDefault="006805D6">
      <w:r>
        <w:rPr>
          <w:noProof/>
        </w:rPr>
        <w:drawing>
          <wp:inline distT="0" distB="0" distL="0" distR="0" wp14:anchorId="52D3F1DE" wp14:editId="4CE88383">
            <wp:extent cx="6096000" cy="3301939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1379" cy="330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D6" w:rsidRDefault="006805D6">
      <w:r>
        <w:rPr>
          <w:noProof/>
        </w:rPr>
        <w:drawing>
          <wp:inline distT="0" distB="0" distL="0" distR="0" wp14:anchorId="7395B787" wp14:editId="052B6CBA">
            <wp:extent cx="6104238" cy="3306401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83" cy="331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D6" w:rsidRDefault="006805D6">
      <w:r>
        <w:rPr>
          <w:noProof/>
        </w:rPr>
        <w:drawing>
          <wp:inline distT="0" distB="0" distL="0" distR="0" wp14:anchorId="291A319A" wp14:editId="1B458372">
            <wp:extent cx="6087762" cy="3297477"/>
            <wp:effectExtent l="0" t="0" r="825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3939" cy="330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48F" w:rsidRPr="003C348F" w:rsidRDefault="003C348F" w:rsidP="00C44D1C">
      <w:pPr>
        <w:rPr>
          <w:highlight w:val="yellow"/>
        </w:rPr>
      </w:pPr>
      <w:r w:rsidRPr="00A623A0">
        <w:rPr>
          <w:rFonts w:ascii="標楷體" w:eastAsia="標楷體" w:hAnsi="標楷體" w:hint="eastAsia"/>
          <w:b/>
        </w:rPr>
        <w:t>二、作業類別：2-</w:t>
      </w:r>
      <w:r>
        <w:rPr>
          <w:rFonts w:ascii="標楷體" w:eastAsia="標楷體" w:hAnsi="標楷體" w:hint="eastAsia"/>
          <w:b/>
        </w:rPr>
        <w:t>發卡</w:t>
      </w:r>
      <w:r w:rsidRPr="00A623A0">
        <w:rPr>
          <w:rFonts w:ascii="標楷體" w:eastAsia="標楷體" w:hAnsi="標楷體" w:hint="eastAsia"/>
          <w:b/>
        </w:rPr>
        <w:t>資料</w:t>
      </w:r>
      <w:r>
        <w:rPr>
          <w:rFonts w:ascii="標楷體" w:eastAsia="標楷體" w:hAnsi="標楷體" w:hint="eastAsia"/>
          <w:b/>
        </w:rPr>
        <w:t>查詢</w:t>
      </w:r>
    </w:p>
    <w:p w:rsidR="003C348F" w:rsidRPr="003C348F" w:rsidRDefault="003C348F" w:rsidP="00C44D1C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 xml:space="preserve">　　</w:t>
      </w:r>
      <w:r w:rsidR="00B8535E">
        <w:rPr>
          <w:rFonts w:ascii="標楷體" w:eastAsia="標楷體" w:hAnsi="標楷體" w:hint="eastAsia"/>
          <w:noProof/>
        </w:rPr>
        <w:t>「作業類別」點選「2-發卡資料查詢」，</w:t>
      </w:r>
      <w:r w:rsidR="00B8535E" w:rsidRPr="008E6FC8">
        <w:rPr>
          <w:rFonts w:ascii="標楷體" w:eastAsia="標楷體" w:hAnsi="標楷體"/>
          <w:noProof/>
        </w:rPr>
        <w:t>「統一編號」、「信用卡號」、「繳款編號」三者可擇一輸入</w:t>
      </w:r>
      <w:r w:rsidR="00B8535E">
        <w:rPr>
          <w:rFonts w:ascii="標楷體" w:eastAsia="標楷體" w:hAnsi="標楷體" w:hint="eastAsia"/>
          <w:noProof/>
        </w:rPr>
        <w:t>，輸入後點選【執行】</w:t>
      </w:r>
      <w:r>
        <w:rPr>
          <w:rFonts w:ascii="標楷體" w:eastAsia="標楷體" w:hAnsi="標楷體" w:hint="eastAsia"/>
          <w:noProof/>
        </w:rPr>
        <w:t>，</w:t>
      </w:r>
      <w:r w:rsidR="00237D37" w:rsidRPr="003C348F">
        <w:rPr>
          <w:rFonts w:ascii="標楷體" w:eastAsia="標楷體" w:hAnsi="標楷體" w:hint="eastAsia"/>
        </w:rPr>
        <w:t>可查詢顧客卡片資訊(卡片種類、卡別、收件日期、送件單位、徵信現況說明、發卡日期、領卡方式、領卡單位、卡號</w:t>
      </w:r>
      <w:r w:rsidR="00237D37" w:rsidRPr="003C348F">
        <w:rPr>
          <w:rFonts w:ascii="標楷體" w:eastAsia="標楷體" w:hAnsi="標楷體"/>
        </w:rPr>
        <w:t>、有效起月、有效迄月、卡片現狀、卡片停掛日期)。</w:t>
      </w:r>
    </w:p>
    <w:p w:rsidR="00C44D1C" w:rsidRDefault="00FF058F">
      <w:r>
        <w:rPr>
          <w:noProof/>
        </w:rPr>
        <w:drawing>
          <wp:inline distT="0" distB="0" distL="0" distR="0" wp14:anchorId="4DE8B136" wp14:editId="4D2C7F05">
            <wp:extent cx="6112476" cy="3310863"/>
            <wp:effectExtent l="0" t="0" r="3175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1984" cy="33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8F" w:rsidRDefault="00FF058F">
      <w:r>
        <w:rPr>
          <w:noProof/>
        </w:rPr>
        <w:drawing>
          <wp:inline distT="0" distB="0" distL="0" distR="0" wp14:anchorId="0191D69C" wp14:editId="6B34BF16">
            <wp:extent cx="6096000" cy="330193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8589" cy="33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22" w:rsidRDefault="00165022">
      <w:r>
        <w:rPr>
          <w:noProof/>
        </w:rPr>
        <w:drawing>
          <wp:inline distT="0" distB="0" distL="0" distR="0" wp14:anchorId="463CD075" wp14:editId="6D6C6C04">
            <wp:extent cx="6112476" cy="3310863"/>
            <wp:effectExtent l="0" t="0" r="3175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9089" cy="331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27" w:rsidRDefault="00411A27">
      <w:pPr>
        <w:rPr>
          <w:highlight w:val="yellow"/>
        </w:rPr>
      </w:pPr>
      <w:r>
        <w:rPr>
          <w:rFonts w:ascii="標楷體" w:eastAsia="標楷體" w:hAnsi="標楷體" w:hint="eastAsia"/>
          <w:b/>
        </w:rPr>
        <w:t>三</w:t>
      </w:r>
      <w:r w:rsidRPr="00A623A0">
        <w:rPr>
          <w:rFonts w:ascii="標楷體" w:eastAsia="標楷體" w:hAnsi="標楷體" w:hint="eastAsia"/>
          <w:b/>
        </w:rPr>
        <w:t>、作業類別：</w:t>
      </w:r>
      <w:r>
        <w:rPr>
          <w:rFonts w:ascii="標楷體" w:eastAsia="標楷體" w:hAnsi="標楷體" w:hint="eastAsia"/>
          <w:b/>
        </w:rPr>
        <w:t>3-歷史繳款資料查詢</w:t>
      </w:r>
    </w:p>
    <w:p w:rsidR="00411A27" w:rsidRPr="00411A27" w:rsidRDefault="00411A27">
      <w:pPr>
        <w:rPr>
          <w:rFonts w:ascii="標楷體" w:eastAsia="標楷體" w:hAnsi="標楷體" w:hint="eastAsia"/>
        </w:rPr>
      </w:pPr>
      <w:r w:rsidRPr="00411A27">
        <w:rPr>
          <w:rFonts w:hint="eastAsia"/>
        </w:rPr>
        <w:t xml:space="preserve">　　</w:t>
      </w:r>
      <w:r w:rsidR="00B8535E">
        <w:rPr>
          <w:rFonts w:ascii="標楷體" w:eastAsia="標楷體" w:hAnsi="標楷體" w:hint="eastAsia"/>
          <w:noProof/>
        </w:rPr>
        <w:t>「作業類別」點選「3-歷史繳款資料查詢」，</w:t>
      </w:r>
      <w:r w:rsidR="00B8535E" w:rsidRPr="008E6FC8">
        <w:rPr>
          <w:rFonts w:ascii="標楷體" w:eastAsia="標楷體" w:hAnsi="標楷體"/>
          <w:noProof/>
        </w:rPr>
        <w:t>「統一編號」、「信用卡號」、「繳款編號」三者可擇一輸入</w:t>
      </w:r>
      <w:r w:rsidR="00B8535E">
        <w:rPr>
          <w:rFonts w:ascii="標楷體" w:eastAsia="標楷體" w:hAnsi="標楷體" w:hint="eastAsia"/>
          <w:noProof/>
        </w:rPr>
        <w:t>，輸入後點選【執行】，</w:t>
      </w:r>
      <w:r w:rsidR="00237D37" w:rsidRPr="00411A27">
        <w:rPr>
          <w:rFonts w:ascii="標楷體" w:eastAsia="標楷體" w:hAnsi="標楷體" w:hint="eastAsia"/>
        </w:rPr>
        <w:t>可查詢信用卡繳款日期、繳款類別、繳款行庫、帳單金額、繳款金額、銷帳日及到期日期。</w:t>
      </w:r>
    </w:p>
    <w:p w:rsidR="003C12D3" w:rsidRDefault="003C12D3">
      <w:r>
        <w:rPr>
          <w:noProof/>
        </w:rPr>
        <w:drawing>
          <wp:inline distT="0" distB="0" distL="0" distR="0" wp14:anchorId="7DC47269" wp14:editId="140034C5">
            <wp:extent cx="6079524" cy="3293015"/>
            <wp:effectExtent l="0" t="0" r="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737" cy="330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2D3" w:rsidRDefault="003C12D3">
      <w:r>
        <w:rPr>
          <w:noProof/>
        </w:rPr>
        <w:drawing>
          <wp:inline distT="0" distB="0" distL="0" distR="0" wp14:anchorId="6DC8BDFE" wp14:editId="5CA57B11">
            <wp:extent cx="6112476" cy="3310863"/>
            <wp:effectExtent l="0" t="0" r="3175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266" cy="331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27" w:rsidRDefault="00411A27" w:rsidP="00C44D1C">
      <w:pPr>
        <w:rPr>
          <w:highlight w:val="yellow"/>
        </w:rPr>
      </w:pPr>
      <w:r>
        <w:rPr>
          <w:rFonts w:ascii="標楷體" w:eastAsia="標楷體" w:hAnsi="標楷體" w:hint="eastAsia"/>
          <w:b/>
        </w:rPr>
        <w:t>四</w:t>
      </w:r>
      <w:r w:rsidRPr="00A623A0">
        <w:rPr>
          <w:rFonts w:ascii="標楷體" w:eastAsia="標楷體" w:hAnsi="標楷體" w:hint="eastAsia"/>
          <w:b/>
        </w:rPr>
        <w:t>、作業類別：</w:t>
      </w:r>
      <w:r>
        <w:rPr>
          <w:rFonts w:ascii="標楷體" w:eastAsia="標楷體" w:hAnsi="標楷體" w:hint="eastAsia"/>
          <w:b/>
        </w:rPr>
        <w:t>4-行銷活動資訊查詢</w:t>
      </w:r>
    </w:p>
    <w:p w:rsidR="00411A27" w:rsidRPr="00411A27" w:rsidRDefault="00411A27" w:rsidP="00C44D1C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t xml:space="preserve">　　</w:t>
      </w:r>
      <w:r w:rsidR="00B8535E">
        <w:rPr>
          <w:rFonts w:ascii="標楷體" w:eastAsia="標楷體" w:hAnsi="標楷體" w:hint="eastAsia"/>
          <w:noProof/>
        </w:rPr>
        <w:t>「作業類別」點選「4-行銷活動資訊查詢」，</w:t>
      </w:r>
      <w:r w:rsidR="00B8535E" w:rsidRPr="008E6FC8">
        <w:rPr>
          <w:rFonts w:ascii="標楷體" w:eastAsia="標楷體" w:hAnsi="標楷體"/>
          <w:noProof/>
        </w:rPr>
        <w:t>「統一編號」、「信用卡號」、「繳款編號」三者可擇一輸入</w:t>
      </w:r>
      <w:r w:rsidR="00B8535E">
        <w:rPr>
          <w:rFonts w:ascii="標楷體" w:eastAsia="標楷體" w:hAnsi="標楷體" w:hint="eastAsia"/>
          <w:noProof/>
        </w:rPr>
        <w:t>，輸入後點選【執行】，</w:t>
      </w:r>
      <w:r w:rsidR="00F1146A" w:rsidRPr="00411A27">
        <w:rPr>
          <w:rFonts w:ascii="標楷體" w:eastAsia="標楷體" w:hAnsi="標楷體" w:hint="eastAsia"/>
        </w:rPr>
        <w:t>可查詢活動可兌換之資訊(活動名稱、實際可換數量、例外補入數量、已兌換數量、目前兌換狀態、消費起日、消費訖日、兌換起日、兌換訖日)；亦可查詢帳單夾寄資訊(活動名稱、夾寄數量、夾寄方式、名單傳送日、消費起日、消費訖日)。</w:t>
      </w:r>
    </w:p>
    <w:p w:rsidR="00C44D1C" w:rsidRDefault="00FA34E1">
      <w:r>
        <w:rPr>
          <w:noProof/>
        </w:rPr>
        <w:drawing>
          <wp:inline distT="0" distB="0" distL="0" distR="0" wp14:anchorId="6800EED4" wp14:editId="5DC01921">
            <wp:extent cx="6071286" cy="3288552"/>
            <wp:effectExtent l="0" t="0" r="5715" b="762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3554" cy="329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E1" w:rsidRDefault="00FA34E1">
      <w:r>
        <w:rPr>
          <w:noProof/>
        </w:rPr>
        <w:drawing>
          <wp:inline distT="0" distB="0" distL="0" distR="0" wp14:anchorId="03252448" wp14:editId="4858D31A">
            <wp:extent cx="6112476" cy="3310863"/>
            <wp:effectExtent l="0" t="0" r="3175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9615" cy="33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4" w:rsidRDefault="00FA34E1">
      <w:r>
        <w:rPr>
          <w:noProof/>
        </w:rPr>
        <w:drawing>
          <wp:inline distT="0" distB="0" distL="0" distR="0">
            <wp:extent cx="6111875" cy="3734829"/>
            <wp:effectExtent l="0" t="0" r="3175" b="0"/>
            <wp:docPr id="20" name="圖片 20" descr="cid:image001.png@01D62D03.A205CF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2D03.A205CFD0"/>
                    <pic:cNvPicPr>
                      <a:picLocks noChangeAspect="1" noChangeArrowheads="1"/>
                    </pic:cNvPicPr>
                  </pic:nvPicPr>
                  <pic:blipFill>
                    <a:blip r:embed="rId23" r:link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795" cy="374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A27" w:rsidRDefault="00411A27" w:rsidP="00C44D1C">
      <w:pPr>
        <w:rPr>
          <w:highlight w:val="yellow"/>
        </w:rPr>
      </w:pPr>
      <w:r>
        <w:rPr>
          <w:rFonts w:ascii="標楷體" w:eastAsia="標楷體" w:hAnsi="標楷體" w:hint="eastAsia"/>
          <w:b/>
        </w:rPr>
        <w:t>五</w:t>
      </w:r>
      <w:r w:rsidRPr="00A623A0">
        <w:rPr>
          <w:rFonts w:ascii="標楷體" w:eastAsia="標楷體" w:hAnsi="標楷體" w:hint="eastAsia"/>
          <w:b/>
        </w:rPr>
        <w:t>、作業類別：</w:t>
      </w:r>
      <w:r>
        <w:rPr>
          <w:rFonts w:ascii="標楷體" w:eastAsia="標楷體" w:hAnsi="標楷體" w:hint="eastAsia"/>
          <w:b/>
        </w:rPr>
        <w:t>5-卡友貸查詢</w:t>
      </w:r>
    </w:p>
    <w:p w:rsidR="00411A27" w:rsidRPr="00535057" w:rsidRDefault="00411A27" w:rsidP="00C44D1C">
      <w:pPr>
        <w:rPr>
          <w:rFonts w:ascii="標楷體" w:eastAsia="標楷體" w:hAnsi="標楷體" w:cs="Arial" w:hint="eastAsia"/>
        </w:rPr>
      </w:pPr>
      <w:r>
        <w:rPr>
          <w:rFonts w:ascii="標楷體" w:eastAsia="標楷體" w:hAnsi="標楷體" w:hint="eastAsia"/>
          <w:noProof/>
        </w:rPr>
        <w:t xml:space="preserve">　　</w:t>
      </w:r>
      <w:r w:rsidR="00B8535E">
        <w:rPr>
          <w:rFonts w:ascii="標楷體" w:eastAsia="標楷體" w:hAnsi="標楷體" w:hint="eastAsia"/>
          <w:noProof/>
        </w:rPr>
        <w:t>「作業類別」點選「5-卡友貸查詢」，</w:t>
      </w:r>
      <w:r>
        <w:rPr>
          <w:rFonts w:ascii="標楷體" w:eastAsia="標楷體" w:hAnsi="標楷體" w:hint="eastAsia"/>
          <w:noProof/>
        </w:rPr>
        <w:t>輸入</w:t>
      </w:r>
      <w:r w:rsidRPr="00411A27">
        <w:rPr>
          <w:rFonts w:ascii="標楷體" w:eastAsia="標楷體" w:hAnsi="標楷體"/>
          <w:noProof/>
        </w:rPr>
        <w:t>「統一編號」</w:t>
      </w:r>
      <w:r>
        <w:rPr>
          <w:rFonts w:ascii="標楷體" w:eastAsia="標楷體" w:hAnsi="標楷體" w:hint="eastAsia"/>
          <w:noProof/>
        </w:rPr>
        <w:t>，點選</w:t>
      </w:r>
      <w:r>
        <w:rPr>
          <w:rFonts w:ascii="標楷體" w:eastAsia="標楷體" w:hAnsi="標楷體" w:hint="eastAsia"/>
        </w:rPr>
        <w:t>【</w:t>
      </w:r>
      <w:r>
        <w:rPr>
          <w:rFonts w:ascii="標楷體" w:eastAsia="標楷體" w:hAnsi="標楷體" w:hint="eastAsia"/>
          <w:noProof/>
        </w:rPr>
        <w:t>執行</w:t>
      </w:r>
      <w:r>
        <w:rPr>
          <w:rFonts w:ascii="標楷體" w:eastAsia="標楷體" w:hAnsi="標楷體" w:hint="eastAsia"/>
        </w:rPr>
        <w:t>】</w:t>
      </w:r>
      <w:r w:rsidRPr="00411A27">
        <w:rPr>
          <w:rFonts w:ascii="標楷體" w:eastAsia="標楷體" w:hAnsi="標楷體" w:cs="Arial"/>
          <w:noProof/>
        </w:rPr>
        <w:t>，</w:t>
      </w:r>
      <w:r w:rsidR="00F1146A" w:rsidRPr="00411A27">
        <w:rPr>
          <w:rFonts w:ascii="標楷體" w:eastAsia="標楷體" w:hAnsi="標楷體" w:cs="Arial"/>
        </w:rPr>
        <w:t>可查詢卡友貸資訊(建檔日、序號、撥款日、核貸金額、目前進度、專案代碼、建檔人員、審核經辦)</w:t>
      </w:r>
      <w:r w:rsidR="00171AB6" w:rsidRPr="00411A27">
        <w:rPr>
          <w:rFonts w:ascii="標楷體" w:eastAsia="標楷體" w:hAnsi="標楷體" w:cs="Arial"/>
        </w:rPr>
        <w:t>。</w:t>
      </w:r>
    </w:p>
    <w:p w:rsidR="00C44D1C" w:rsidRDefault="00165022">
      <w:r>
        <w:rPr>
          <w:noProof/>
        </w:rPr>
        <w:drawing>
          <wp:inline distT="0" distB="0" distL="0" distR="0" wp14:anchorId="4000256C" wp14:editId="4755CCAA">
            <wp:extent cx="6112476" cy="3310863"/>
            <wp:effectExtent l="0" t="0" r="3175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7016" cy="331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CA" w:rsidRDefault="00165022">
      <w:r>
        <w:rPr>
          <w:noProof/>
        </w:rPr>
        <w:drawing>
          <wp:inline distT="0" distB="0" distL="0" distR="0" wp14:anchorId="06F3586E" wp14:editId="6054BCC5">
            <wp:extent cx="6096000" cy="3301939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0202" cy="33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27" w:rsidRDefault="00411A27" w:rsidP="00411A27">
      <w:pPr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肆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ascii="標楷體" w:eastAsia="標楷體" w:hAnsi="標楷體" w:hint="eastAsia"/>
          <w:b/>
          <w:sz w:val="28"/>
          <w:szCs w:val="28"/>
        </w:rPr>
        <w:t>權限限制</w:t>
      </w:r>
    </w:p>
    <w:p w:rsidR="00411A27" w:rsidRDefault="00411A27" w:rsidP="00411A27">
      <w:r w:rsidRPr="0010246A">
        <w:rPr>
          <w:rFonts w:ascii="標楷體" w:eastAsia="標楷體" w:hAnsi="標楷體" w:hint="eastAsia"/>
          <w:color w:val="FF0000"/>
        </w:rPr>
        <w:t xml:space="preserve">　　</w:t>
      </w:r>
      <w:r w:rsidRPr="00535057">
        <w:rPr>
          <w:rFonts w:ascii="標楷體" w:eastAsia="標楷體" w:hAnsi="標楷體" w:hint="eastAsia"/>
        </w:rPr>
        <w:t>無。</w:t>
      </w:r>
    </w:p>
    <w:sectPr w:rsidR="00411A27" w:rsidSect="00F944B3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4E69" w:rsidRDefault="00E64E69" w:rsidP="003C12D3">
      <w:r>
        <w:separator/>
      </w:r>
    </w:p>
  </w:endnote>
  <w:endnote w:type="continuationSeparator" w:id="0">
    <w:p w:rsidR="00E64E69" w:rsidRDefault="00E64E69" w:rsidP="003C12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4E69" w:rsidRDefault="00E64E69" w:rsidP="003C12D3">
      <w:r>
        <w:separator/>
      </w:r>
    </w:p>
  </w:footnote>
  <w:footnote w:type="continuationSeparator" w:id="0">
    <w:p w:rsidR="00E64E69" w:rsidRDefault="00E64E69" w:rsidP="003C12D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4390"/>
    <w:rsid w:val="00050397"/>
    <w:rsid w:val="000C451D"/>
    <w:rsid w:val="00165022"/>
    <w:rsid w:val="00171AB6"/>
    <w:rsid w:val="001C5854"/>
    <w:rsid w:val="002045CA"/>
    <w:rsid w:val="00237D37"/>
    <w:rsid w:val="003C12D3"/>
    <w:rsid w:val="003C348F"/>
    <w:rsid w:val="00411A27"/>
    <w:rsid w:val="004641B4"/>
    <w:rsid w:val="0048680B"/>
    <w:rsid w:val="00535057"/>
    <w:rsid w:val="00661376"/>
    <w:rsid w:val="006805D6"/>
    <w:rsid w:val="006E6BDD"/>
    <w:rsid w:val="0071602B"/>
    <w:rsid w:val="008E6FC8"/>
    <w:rsid w:val="008F4390"/>
    <w:rsid w:val="00AB12BA"/>
    <w:rsid w:val="00B8535E"/>
    <w:rsid w:val="00C44D1C"/>
    <w:rsid w:val="00CF5C4A"/>
    <w:rsid w:val="00D32A02"/>
    <w:rsid w:val="00D7594A"/>
    <w:rsid w:val="00E64E69"/>
    <w:rsid w:val="00EB24FB"/>
    <w:rsid w:val="00F05962"/>
    <w:rsid w:val="00F1146A"/>
    <w:rsid w:val="00F944B3"/>
    <w:rsid w:val="00FA34E1"/>
    <w:rsid w:val="00FF0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2905D54E-C595-489F-873B-816466E90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C12D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C12D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C12D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C12D3"/>
    <w:rPr>
      <w:sz w:val="20"/>
      <w:szCs w:val="20"/>
    </w:rPr>
  </w:style>
  <w:style w:type="paragraph" w:styleId="a7">
    <w:name w:val="List Paragraph"/>
    <w:basedOn w:val="a"/>
    <w:uiPriority w:val="34"/>
    <w:qFormat/>
    <w:rsid w:val="008E6FC8"/>
    <w:pPr>
      <w:ind w:leftChars="200" w:left="480"/>
    </w:pPr>
  </w:style>
  <w:style w:type="table" w:styleId="a8">
    <w:name w:val="Table Grid"/>
    <w:basedOn w:val="a1"/>
    <w:uiPriority w:val="39"/>
    <w:rsid w:val="008E6FC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1159536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cid:image001.png@01D62D03.A205CFD0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2CA1D520-E357-4D4F-828E-CDA2744A47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ECF6750-C58A-45F2-ACBF-215E5284A8D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8C3AE1D-B7A7-4E18-900B-2FA50142878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9</Pages>
  <Words>151</Words>
  <Characters>866</Characters>
  <Application>Microsoft Office Word</Application>
  <DocSecurity>0</DocSecurity>
  <Lines>7</Lines>
  <Paragraphs>2</Paragraphs>
  <ScaleCrop>false</ScaleCrop>
  <Company/>
  <LinksUpToDate>false</LinksUpToDate>
  <CharactersWithSpaces>1015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呂佳蓉91330</cp:lastModifiedBy>
  <cp:revision>13</cp:revision>
  <dcterms:created xsi:type="dcterms:W3CDTF">2020-04-23T00:45:00Z</dcterms:created>
  <dcterms:modified xsi:type="dcterms:W3CDTF">2020-07-09T03:15:00Z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